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A1" w:rsidRPr="00E75CFC" w:rsidRDefault="00E75CFC" w:rsidP="00686FD5">
      <w:pPr>
        <w:spacing w:after="0" w:line="240" w:lineRule="auto"/>
        <w:ind w:left="360"/>
        <w:jc w:val="center"/>
        <w:rPr>
          <w:rFonts w:ascii="Times New Roman" w:hAnsi="Times New Roman" w:cs="Times New Roman"/>
          <w:b/>
          <w:sz w:val="24"/>
          <w:szCs w:val="24"/>
        </w:rPr>
      </w:pPr>
      <w:bookmarkStart w:id="0" w:name="_GoBack"/>
      <w:bookmarkEnd w:id="0"/>
      <w:r w:rsidRPr="00E75CFC">
        <w:rPr>
          <w:rFonts w:ascii="Times New Roman" w:hAnsi="Times New Roman" w:cs="Times New Roman"/>
          <w:b/>
          <w:sz w:val="24"/>
          <w:szCs w:val="24"/>
          <w:highlight w:val="yellow"/>
        </w:rPr>
        <w:t>GROUPS * GROUPS * GROUPS</w:t>
      </w:r>
    </w:p>
    <w:p w:rsidR="00BF01A1" w:rsidRPr="00562105" w:rsidRDefault="00BF01A1" w:rsidP="00BF01A1">
      <w:pPr>
        <w:pStyle w:val="ListParagraph"/>
        <w:spacing w:after="0" w:line="240" w:lineRule="auto"/>
        <w:contextualSpacing w:val="0"/>
        <w:rPr>
          <w:sz w:val="24"/>
          <w:szCs w:val="24"/>
        </w:rPr>
      </w:pPr>
    </w:p>
    <w:p w:rsidR="00BF5B97" w:rsidRPr="00562105" w:rsidRDefault="00BF5B97" w:rsidP="00183675">
      <w:pPr>
        <w:autoSpaceDE w:val="0"/>
        <w:autoSpaceDN w:val="0"/>
        <w:adjustRightInd w:val="0"/>
        <w:spacing w:after="0" w:line="240" w:lineRule="auto"/>
        <w:rPr>
          <w:rFonts w:ascii="Times New Roman" w:hAnsi="Times New Roman" w:cs="Times New Roman"/>
          <w:b/>
          <w:bCs/>
          <w:sz w:val="24"/>
          <w:szCs w:val="24"/>
        </w:rPr>
      </w:pPr>
    </w:p>
    <w:p w:rsidR="00BF5B97" w:rsidRPr="00562105" w:rsidRDefault="00BF5B97" w:rsidP="00183675">
      <w:pPr>
        <w:autoSpaceDE w:val="0"/>
        <w:autoSpaceDN w:val="0"/>
        <w:adjustRightInd w:val="0"/>
        <w:spacing w:after="0" w:line="240" w:lineRule="auto"/>
        <w:rPr>
          <w:rFonts w:ascii="Times New Roman" w:hAnsi="Times New Roman" w:cs="Times New Roman"/>
          <w:b/>
          <w:bCs/>
          <w:sz w:val="24"/>
          <w:szCs w:val="24"/>
        </w:rPr>
      </w:pPr>
    </w:p>
    <w:p w:rsidR="004830AB" w:rsidRPr="00192ACF" w:rsidRDefault="005E7A75" w:rsidP="00192ACF">
      <w:pPr>
        <w:pStyle w:val="Heading1"/>
        <w:spacing w:after="420" w:afterAutospacing="0"/>
        <w:rPr>
          <w:color w:val="202A43"/>
          <w:sz w:val="24"/>
          <w:szCs w:val="24"/>
        </w:rPr>
      </w:pPr>
      <w:r w:rsidRPr="00192ACF">
        <w:rPr>
          <w:bCs w:val="0"/>
          <w:sz w:val="24"/>
          <w:szCs w:val="24"/>
        </w:rPr>
        <w:t xml:space="preserve">RE: Oppose H.R. </w:t>
      </w:r>
      <w:r w:rsidR="008411D8" w:rsidRPr="00192ACF">
        <w:rPr>
          <w:bCs w:val="0"/>
          <w:sz w:val="24"/>
          <w:szCs w:val="24"/>
        </w:rPr>
        <w:t xml:space="preserve">953 </w:t>
      </w:r>
      <w:r w:rsidR="004830AB" w:rsidRPr="00192ACF">
        <w:rPr>
          <w:bCs w:val="0"/>
          <w:sz w:val="24"/>
          <w:szCs w:val="24"/>
        </w:rPr>
        <w:t>(“</w:t>
      </w:r>
      <w:r w:rsidR="006A1A4D" w:rsidRPr="00192ACF">
        <w:rPr>
          <w:color w:val="202A43"/>
          <w:sz w:val="24"/>
          <w:szCs w:val="24"/>
        </w:rPr>
        <w:t>Reducing Regulatory Burdens Act of 2017”)</w:t>
      </w:r>
    </w:p>
    <w:p w:rsidR="004830AB" w:rsidRPr="00562105" w:rsidRDefault="009E563C" w:rsidP="001836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FE2634">
        <w:rPr>
          <w:rFonts w:ascii="Times New Roman" w:hAnsi="Times New Roman" w:cs="Times New Roman"/>
          <w:sz w:val="24"/>
          <w:szCs w:val="24"/>
        </w:rPr>
        <w:t>22</w:t>
      </w:r>
      <w:r w:rsidR="005E7A75" w:rsidRPr="00562105">
        <w:rPr>
          <w:rFonts w:ascii="Times New Roman" w:hAnsi="Times New Roman" w:cs="Times New Roman"/>
          <w:sz w:val="24"/>
          <w:szCs w:val="24"/>
        </w:rPr>
        <w:t>, 201</w:t>
      </w:r>
      <w:r w:rsidR="008411D8">
        <w:rPr>
          <w:rFonts w:ascii="Times New Roman" w:hAnsi="Times New Roman" w:cs="Times New Roman"/>
          <w:sz w:val="24"/>
          <w:szCs w:val="24"/>
        </w:rPr>
        <w:t>7</w:t>
      </w:r>
    </w:p>
    <w:p w:rsidR="004830AB" w:rsidRPr="00562105" w:rsidRDefault="004830AB" w:rsidP="00183675">
      <w:pPr>
        <w:autoSpaceDE w:val="0"/>
        <w:autoSpaceDN w:val="0"/>
        <w:adjustRightInd w:val="0"/>
        <w:spacing w:after="0" w:line="240" w:lineRule="auto"/>
        <w:rPr>
          <w:rFonts w:ascii="Times New Roman" w:hAnsi="Times New Roman" w:cs="Times New Roman"/>
          <w:sz w:val="24"/>
          <w:szCs w:val="24"/>
        </w:rPr>
      </w:pPr>
    </w:p>
    <w:p w:rsidR="004830AB" w:rsidRPr="00562105" w:rsidRDefault="004830AB" w:rsidP="00183675">
      <w:pPr>
        <w:autoSpaceDE w:val="0"/>
        <w:autoSpaceDN w:val="0"/>
        <w:adjustRightInd w:val="0"/>
        <w:spacing w:after="0" w:line="240" w:lineRule="auto"/>
        <w:rPr>
          <w:rFonts w:ascii="Times New Roman" w:hAnsi="Times New Roman" w:cs="Times New Roman"/>
          <w:sz w:val="24"/>
          <w:szCs w:val="24"/>
        </w:rPr>
      </w:pPr>
      <w:r w:rsidRPr="00562105">
        <w:rPr>
          <w:rFonts w:ascii="Times New Roman" w:hAnsi="Times New Roman" w:cs="Times New Roman"/>
          <w:sz w:val="24"/>
          <w:szCs w:val="24"/>
        </w:rPr>
        <w:t xml:space="preserve">Dear </w:t>
      </w:r>
      <w:r w:rsidR="005E7A75" w:rsidRPr="00562105">
        <w:rPr>
          <w:rFonts w:ascii="Times New Roman" w:hAnsi="Times New Roman" w:cs="Times New Roman"/>
          <w:sz w:val="24"/>
          <w:szCs w:val="24"/>
        </w:rPr>
        <w:t>Representative</w:t>
      </w:r>
      <w:r w:rsidRPr="00562105">
        <w:rPr>
          <w:rFonts w:ascii="Times New Roman" w:hAnsi="Times New Roman" w:cs="Times New Roman"/>
          <w:sz w:val="24"/>
          <w:szCs w:val="24"/>
        </w:rPr>
        <w:t>,</w:t>
      </w:r>
    </w:p>
    <w:p w:rsidR="00390FA5" w:rsidRPr="00562105" w:rsidRDefault="00390FA5" w:rsidP="00183675">
      <w:pPr>
        <w:autoSpaceDE w:val="0"/>
        <w:autoSpaceDN w:val="0"/>
        <w:adjustRightInd w:val="0"/>
        <w:spacing w:after="0" w:line="240" w:lineRule="auto"/>
        <w:rPr>
          <w:rFonts w:ascii="Times New Roman" w:hAnsi="Times New Roman" w:cs="Times New Roman"/>
          <w:sz w:val="24"/>
          <w:szCs w:val="24"/>
        </w:rPr>
      </w:pPr>
    </w:p>
    <w:p w:rsidR="004830AB" w:rsidRPr="00562105" w:rsidRDefault="004830AB" w:rsidP="00183675">
      <w:pPr>
        <w:autoSpaceDE w:val="0"/>
        <w:autoSpaceDN w:val="0"/>
        <w:adjustRightInd w:val="0"/>
        <w:spacing w:after="0" w:line="240" w:lineRule="auto"/>
        <w:rPr>
          <w:rFonts w:ascii="Times New Roman" w:hAnsi="Times New Roman" w:cs="Times New Roman"/>
          <w:sz w:val="24"/>
          <w:szCs w:val="24"/>
        </w:rPr>
      </w:pPr>
      <w:r w:rsidRPr="00562105">
        <w:rPr>
          <w:rFonts w:ascii="Times New Roman" w:hAnsi="Times New Roman" w:cs="Times New Roman"/>
          <w:sz w:val="24"/>
          <w:szCs w:val="24"/>
        </w:rPr>
        <w:t xml:space="preserve">On behalf of our millions of members and supporters nationwide, we urge you to </w:t>
      </w:r>
      <w:r w:rsidRPr="00562105">
        <w:rPr>
          <w:rFonts w:ascii="Times New Roman" w:hAnsi="Times New Roman" w:cs="Times New Roman"/>
          <w:sz w:val="24"/>
          <w:szCs w:val="24"/>
          <w:u w:val="single"/>
        </w:rPr>
        <w:t>oppose</w:t>
      </w:r>
    </w:p>
    <w:p w:rsidR="004830AB" w:rsidRPr="00562105" w:rsidRDefault="005E7A75" w:rsidP="00183675">
      <w:pPr>
        <w:autoSpaceDE w:val="0"/>
        <w:autoSpaceDN w:val="0"/>
        <w:adjustRightInd w:val="0"/>
        <w:spacing w:after="0" w:line="240" w:lineRule="auto"/>
        <w:rPr>
          <w:rFonts w:ascii="Times New Roman" w:hAnsi="Times New Roman" w:cs="Times New Roman"/>
          <w:sz w:val="24"/>
          <w:szCs w:val="24"/>
        </w:rPr>
      </w:pPr>
      <w:r w:rsidRPr="00562105">
        <w:rPr>
          <w:rFonts w:ascii="Times New Roman" w:hAnsi="Times New Roman" w:cs="Times New Roman"/>
          <w:sz w:val="24"/>
          <w:szCs w:val="24"/>
        </w:rPr>
        <w:t xml:space="preserve">H.R. </w:t>
      </w:r>
      <w:r w:rsidR="003F59F5">
        <w:rPr>
          <w:rFonts w:ascii="Times New Roman" w:hAnsi="Times New Roman" w:cs="Times New Roman"/>
          <w:sz w:val="24"/>
          <w:szCs w:val="24"/>
        </w:rPr>
        <w:t>953</w:t>
      </w:r>
      <w:r w:rsidR="004830AB" w:rsidRPr="00562105">
        <w:rPr>
          <w:rFonts w:ascii="Times New Roman" w:hAnsi="Times New Roman" w:cs="Times New Roman"/>
          <w:sz w:val="24"/>
          <w:szCs w:val="24"/>
        </w:rPr>
        <w:t xml:space="preserve"> (“</w:t>
      </w:r>
      <w:r w:rsidR="006A1A4D">
        <w:rPr>
          <w:rFonts w:ascii="Times New Roman" w:hAnsi="Times New Roman" w:cs="Times New Roman"/>
          <w:sz w:val="24"/>
          <w:szCs w:val="24"/>
        </w:rPr>
        <w:t>Reducing Regulatory Burdens Act of 2017</w:t>
      </w:r>
      <w:r w:rsidR="004830AB" w:rsidRPr="00562105">
        <w:rPr>
          <w:rFonts w:ascii="Times New Roman" w:hAnsi="Times New Roman" w:cs="Times New Roman"/>
          <w:sz w:val="24"/>
          <w:szCs w:val="24"/>
        </w:rPr>
        <w:t>”)</w:t>
      </w:r>
      <w:r w:rsidR="00FE2634">
        <w:rPr>
          <w:rFonts w:ascii="Times New Roman" w:hAnsi="Times New Roman" w:cs="Times New Roman"/>
          <w:sz w:val="24"/>
          <w:szCs w:val="24"/>
        </w:rPr>
        <w:t xml:space="preserve">.  </w:t>
      </w:r>
      <w:r w:rsidR="00D73950">
        <w:rPr>
          <w:rFonts w:ascii="Times New Roman" w:hAnsi="Times New Roman" w:cs="Times New Roman"/>
          <w:sz w:val="24"/>
          <w:szCs w:val="24"/>
        </w:rPr>
        <w:t>A more apt title for this</w:t>
      </w:r>
      <w:r w:rsidR="00FE2634">
        <w:rPr>
          <w:rFonts w:ascii="Times New Roman" w:hAnsi="Times New Roman" w:cs="Times New Roman"/>
          <w:sz w:val="24"/>
          <w:szCs w:val="24"/>
        </w:rPr>
        <w:t xml:space="preserve"> damaging legislation </w:t>
      </w:r>
      <w:r w:rsidR="00D73950">
        <w:rPr>
          <w:rFonts w:ascii="Times New Roman" w:hAnsi="Times New Roman" w:cs="Times New Roman"/>
          <w:sz w:val="24"/>
          <w:szCs w:val="24"/>
        </w:rPr>
        <w:t>is</w:t>
      </w:r>
      <w:r w:rsidR="00FE2634">
        <w:rPr>
          <w:rFonts w:ascii="Times New Roman" w:hAnsi="Times New Roman" w:cs="Times New Roman"/>
          <w:sz w:val="24"/>
          <w:szCs w:val="24"/>
        </w:rPr>
        <w:t xml:space="preserve"> the “Poison Our Waters Act” because it </w:t>
      </w:r>
      <w:r w:rsidR="004830AB" w:rsidRPr="00562105">
        <w:rPr>
          <w:rFonts w:ascii="Times New Roman" w:hAnsi="Times New Roman" w:cs="Times New Roman"/>
          <w:sz w:val="24"/>
          <w:szCs w:val="24"/>
        </w:rPr>
        <w:t xml:space="preserve">would eliminate Clean Water Act </w:t>
      </w:r>
      <w:r w:rsidR="00390FA5" w:rsidRPr="00562105">
        <w:rPr>
          <w:rFonts w:ascii="Times New Roman" w:hAnsi="Times New Roman" w:cs="Times New Roman"/>
          <w:sz w:val="24"/>
          <w:szCs w:val="24"/>
        </w:rPr>
        <w:t>safeguards that protect our waterways and communities from excessive pesticide pollution</w:t>
      </w:r>
      <w:r w:rsidR="004830AB" w:rsidRPr="00562105">
        <w:rPr>
          <w:rFonts w:ascii="Times New Roman" w:hAnsi="Times New Roman" w:cs="Times New Roman"/>
          <w:sz w:val="24"/>
          <w:szCs w:val="24"/>
        </w:rPr>
        <w:t>. The Pesticide General Permit targeted in this legislation ha</w:t>
      </w:r>
      <w:r w:rsidR="00390FA5" w:rsidRPr="00562105">
        <w:rPr>
          <w:rFonts w:ascii="Times New Roman" w:hAnsi="Times New Roman" w:cs="Times New Roman"/>
          <w:sz w:val="24"/>
          <w:szCs w:val="24"/>
        </w:rPr>
        <w:t xml:space="preserve">s been in place </w:t>
      </w:r>
      <w:r w:rsidR="004830AB" w:rsidRPr="00562105">
        <w:rPr>
          <w:rFonts w:ascii="Times New Roman" w:hAnsi="Times New Roman" w:cs="Times New Roman"/>
          <w:sz w:val="24"/>
          <w:szCs w:val="24"/>
        </w:rPr>
        <w:t xml:space="preserve">for nearly </w:t>
      </w:r>
      <w:r w:rsidR="0051417E">
        <w:rPr>
          <w:rFonts w:ascii="Times New Roman" w:hAnsi="Times New Roman" w:cs="Times New Roman"/>
          <w:sz w:val="24"/>
          <w:szCs w:val="24"/>
        </w:rPr>
        <w:t>six</w:t>
      </w:r>
      <w:r w:rsidR="0051417E" w:rsidRPr="00562105">
        <w:rPr>
          <w:rFonts w:ascii="Times New Roman" w:hAnsi="Times New Roman" w:cs="Times New Roman"/>
          <w:sz w:val="24"/>
          <w:szCs w:val="24"/>
        </w:rPr>
        <w:t xml:space="preserve"> </w:t>
      </w:r>
      <w:r w:rsidR="004830AB" w:rsidRPr="00562105">
        <w:rPr>
          <w:rFonts w:ascii="Times New Roman" w:hAnsi="Times New Roman" w:cs="Times New Roman"/>
          <w:sz w:val="24"/>
          <w:szCs w:val="24"/>
        </w:rPr>
        <w:t>years now</w:t>
      </w:r>
      <w:r w:rsidR="00390FA5" w:rsidRPr="00562105">
        <w:rPr>
          <w:rFonts w:ascii="Times New Roman" w:hAnsi="Times New Roman" w:cs="Times New Roman"/>
          <w:sz w:val="24"/>
          <w:szCs w:val="24"/>
        </w:rPr>
        <w:t xml:space="preserve"> and alarmist predictions by pesticide manufacturers and others about the impacts of this permit have failed to bear any fruit.</w:t>
      </w:r>
      <w:r w:rsidR="00390FA5" w:rsidRPr="00562105">
        <w:rPr>
          <w:rStyle w:val="FootnoteReference"/>
          <w:rFonts w:ascii="Times New Roman" w:hAnsi="Times New Roman" w:cs="Times New Roman"/>
          <w:sz w:val="24"/>
          <w:szCs w:val="24"/>
        </w:rPr>
        <w:footnoteReference w:id="1"/>
      </w:r>
    </w:p>
    <w:p w:rsidR="00D34FE9" w:rsidRPr="00562105" w:rsidRDefault="00D34FE9" w:rsidP="00183675">
      <w:pPr>
        <w:autoSpaceDE w:val="0"/>
        <w:autoSpaceDN w:val="0"/>
        <w:adjustRightInd w:val="0"/>
        <w:spacing w:after="0" w:line="240" w:lineRule="auto"/>
        <w:rPr>
          <w:rFonts w:ascii="Times New Roman" w:hAnsi="Times New Roman" w:cs="Times New Roman"/>
          <w:sz w:val="24"/>
          <w:szCs w:val="24"/>
        </w:rPr>
      </w:pPr>
    </w:p>
    <w:p w:rsidR="00D34FE9" w:rsidRDefault="00D34FE9" w:rsidP="00183675">
      <w:pPr>
        <w:autoSpaceDE w:val="0"/>
        <w:autoSpaceDN w:val="0"/>
        <w:adjustRightInd w:val="0"/>
        <w:spacing w:after="0" w:line="240" w:lineRule="auto"/>
        <w:rPr>
          <w:rFonts w:ascii="Times New Roman" w:hAnsi="Times New Roman" w:cs="Times New Roman"/>
          <w:sz w:val="24"/>
          <w:szCs w:val="24"/>
        </w:rPr>
      </w:pPr>
      <w:r w:rsidRPr="00562105">
        <w:rPr>
          <w:rFonts w:ascii="Times New Roman" w:hAnsi="Times New Roman" w:cs="Times New Roman"/>
          <w:b/>
          <w:sz w:val="24"/>
          <w:szCs w:val="24"/>
        </w:rPr>
        <w:t xml:space="preserve">This </w:t>
      </w:r>
      <w:r w:rsidR="00EC7915" w:rsidRPr="00562105">
        <w:rPr>
          <w:rFonts w:ascii="Times New Roman" w:hAnsi="Times New Roman" w:cs="Times New Roman"/>
          <w:b/>
          <w:sz w:val="24"/>
          <w:szCs w:val="24"/>
        </w:rPr>
        <w:t xml:space="preserve">bill is the same legislation that pesticide manufacturers and other special interests have been pushing for years.  </w:t>
      </w:r>
      <w:r w:rsidR="00CA01F3" w:rsidRPr="00E75CFC">
        <w:rPr>
          <w:rFonts w:ascii="Times New Roman" w:hAnsi="Times New Roman" w:cs="Times New Roman"/>
          <w:sz w:val="24"/>
          <w:szCs w:val="24"/>
        </w:rPr>
        <w:t xml:space="preserve">It </w:t>
      </w:r>
      <w:r w:rsidR="002757D4">
        <w:rPr>
          <w:rFonts w:ascii="Times New Roman" w:hAnsi="Times New Roman" w:cs="Times New Roman"/>
          <w:sz w:val="24"/>
          <w:szCs w:val="24"/>
        </w:rPr>
        <w:t>has been</w:t>
      </w:r>
      <w:r w:rsidR="00CA01F3" w:rsidRPr="00E75CFC">
        <w:rPr>
          <w:rFonts w:ascii="Times New Roman" w:hAnsi="Times New Roman" w:cs="Times New Roman"/>
          <w:sz w:val="24"/>
          <w:szCs w:val="24"/>
        </w:rPr>
        <w:t xml:space="preserve"> opposed not only by the Obama Administration</w:t>
      </w:r>
      <w:r w:rsidR="00CA01F3" w:rsidRPr="00E75CFC">
        <w:rPr>
          <w:rStyle w:val="FootnoteReference"/>
          <w:rFonts w:ascii="Times New Roman" w:hAnsi="Times New Roman" w:cs="Times New Roman"/>
          <w:sz w:val="24"/>
          <w:szCs w:val="20"/>
        </w:rPr>
        <w:footnoteReference w:id="2"/>
      </w:r>
      <w:r w:rsidR="00CA01F3" w:rsidRPr="00E75CFC">
        <w:rPr>
          <w:rFonts w:ascii="Times New Roman" w:hAnsi="Times New Roman" w:cs="Times New Roman"/>
          <w:sz w:val="24"/>
          <w:szCs w:val="24"/>
        </w:rPr>
        <w:t xml:space="preserve"> but also nearly 150 public health, fishing, and conservation organizations (see attached list).</w:t>
      </w:r>
      <w:r w:rsidR="00CA01F3">
        <w:rPr>
          <w:rFonts w:ascii="Times New Roman" w:hAnsi="Times New Roman" w:cs="Times New Roman"/>
          <w:b/>
          <w:sz w:val="24"/>
          <w:szCs w:val="24"/>
        </w:rPr>
        <w:t xml:space="preserve">  </w:t>
      </w:r>
      <w:r w:rsidR="00D73950">
        <w:rPr>
          <w:rFonts w:ascii="Times New Roman" w:hAnsi="Times New Roman" w:cs="Times New Roman"/>
          <w:sz w:val="24"/>
          <w:szCs w:val="24"/>
        </w:rPr>
        <w:t>Contrary to</w:t>
      </w:r>
      <w:r w:rsidR="00DE11E0">
        <w:rPr>
          <w:rFonts w:ascii="Times New Roman" w:hAnsi="Times New Roman" w:cs="Times New Roman"/>
          <w:sz w:val="24"/>
          <w:szCs w:val="24"/>
        </w:rPr>
        <w:t xml:space="preserve"> earlier</w:t>
      </w:r>
      <w:r w:rsidR="00D73950">
        <w:rPr>
          <w:rFonts w:ascii="Times New Roman" w:hAnsi="Times New Roman" w:cs="Times New Roman"/>
          <w:sz w:val="24"/>
          <w:szCs w:val="24"/>
        </w:rPr>
        <w:t xml:space="preserve"> claims</w:t>
      </w:r>
      <w:r w:rsidR="00DE11E0">
        <w:rPr>
          <w:rFonts w:ascii="Times New Roman" w:hAnsi="Times New Roman" w:cs="Times New Roman"/>
          <w:sz w:val="24"/>
          <w:szCs w:val="24"/>
        </w:rPr>
        <w:t xml:space="preserve"> made </w:t>
      </w:r>
      <w:r w:rsidR="00D73950">
        <w:rPr>
          <w:rFonts w:ascii="Times New Roman" w:hAnsi="Times New Roman" w:cs="Times New Roman"/>
          <w:sz w:val="24"/>
          <w:szCs w:val="24"/>
        </w:rPr>
        <w:t xml:space="preserve">by its </w:t>
      </w:r>
      <w:r w:rsidR="00CA01F3">
        <w:rPr>
          <w:rFonts w:ascii="Times New Roman" w:hAnsi="Times New Roman" w:cs="Times New Roman"/>
          <w:sz w:val="24"/>
          <w:szCs w:val="24"/>
        </w:rPr>
        <w:t>proponents, this bill</w:t>
      </w:r>
      <w:r w:rsidR="00CA01F3" w:rsidRPr="00E75CFC">
        <w:rPr>
          <w:rFonts w:ascii="Times New Roman" w:hAnsi="Times New Roman" w:cs="Times New Roman"/>
          <w:sz w:val="24"/>
          <w:szCs w:val="24"/>
        </w:rPr>
        <w:t xml:space="preserve"> </w:t>
      </w:r>
      <w:r w:rsidRPr="00E75CFC">
        <w:rPr>
          <w:rFonts w:ascii="Times New Roman" w:hAnsi="Times New Roman" w:cs="Times New Roman"/>
          <w:sz w:val="24"/>
          <w:szCs w:val="24"/>
        </w:rPr>
        <w:t>will not improve nor impact spraying to combat Zika virus</w:t>
      </w:r>
      <w:r w:rsidR="00CA01F3">
        <w:rPr>
          <w:rFonts w:ascii="Times New Roman" w:hAnsi="Times New Roman" w:cs="Times New Roman"/>
          <w:sz w:val="24"/>
          <w:szCs w:val="24"/>
        </w:rPr>
        <w:t xml:space="preserve"> </w:t>
      </w:r>
      <w:r w:rsidR="00DE11E0">
        <w:rPr>
          <w:rFonts w:ascii="Times New Roman" w:hAnsi="Times New Roman" w:cs="Times New Roman"/>
          <w:sz w:val="24"/>
          <w:szCs w:val="24"/>
        </w:rPr>
        <w:t>and</w:t>
      </w:r>
      <w:r w:rsidR="00CA01F3">
        <w:rPr>
          <w:rFonts w:ascii="Times New Roman" w:hAnsi="Times New Roman" w:cs="Times New Roman"/>
          <w:sz w:val="24"/>
          <w:szCs w:val="24"/>
        </w:rPr>
        <w:t xml:space="preserve"> other human health threats</w:t>
      </w:r>
      <w:r w:rsidRPr="00E75CFC">
        <w:rPr>
          <w:rFonts w:ascii="Times New Roman" w:hAnsi="Times New Roman" w:cs="Times New Roman"/>
          <w:sz w:val="24"/>
          <w:szCs w:val="24"/>
        </w:rPr>
        <w:t>.</w:t>
      </w:r>
      <w:r w:rsidRPr="00562105">
        <w:rPr>
          <w:rFonts w:ascii="Times New Roman" w:hAnsi="Times New Roman" w:cs="Times New Roman"/>
          <w:b/>
          <w:sz w:val="24"/>
          <w:szCs w:val="24"/>
        </w:rPr>
        <w:t xml:space="preserve"> </w:t>
      </w:r>
      <w:r w:rsidRPr="00562105">
        <w:rPr>
          <w:rFonts w:ascii="Times New Roman" w:hAnsi="Times New Roman" w:cs="Times New Roman"/>
          <w:bCs/>
          <w:sz w:val="24"/>
          <w:szCs w:val="24"/>
        </w:rPr>
        <w:t xml:space="preserve">The Pesticide General Permit at issue </w:t>
      </w:r>
      <w:r w:rsidR="00CA01F3">
        <w:rPr>
          <w:rFonts w:ascii="Times New Roman" w:hAnsi="Times New Roman" w:cs="Times New Roman"/>
          <w:bCs/>
          <w:sz w:val="24"/>
          <w:szCs w:val="24"/>
        </w:rPr>
        <w:t xml:space="preserve">already </w:t>
      </w:r>
      <w:r w:rsidRPr="00562105">
        <w:rPr>
          <w:rFonts w:ascii="Times New Roman" w:hAnsi="Times New Roman" w:cs="Times New Roman"/>
          <w:bCs/>
          <w:sz w:val="24"/>
          <w:szCs w:val="24"/>
        </w:rPr>
        <w:t>allows for spraying to combat vector-borne diseases such as Zika and the West Nile virus</w:t>
      </w:r>
      <w:r w:rsidRPr="00562105">
        <w:rPr>
          <w:rFonts w:ascii="Times New Roman" w:hAnsi="Times New Roman" w:cs="Times New Roman"/>
          <w:sz w:val="24"/>
          <w:szCs w:val="24"/>
        </w:rPr>
        <w:t>. According to the U.S. Environmental Protection Agency, the</w:t>
      </w:r>
      <w:r w:rsidRPr="00562105">
        <w:rPr>
          <w:rFonts w:ascii="Times New Roman" w:hAnsi="Times New Roman" w:cs="Times New Roman"/>
          <w:bCs/>
          <w:sz w:val="24"/>
          <w:szCs w:val="24"/>
        </w:rPr>
        <w:t xml:space="preserve"> </w:t>
      </w:r>
      <w:r w:rsidRPr="00562105">
        <w:rPr>
          <w:rFonts w:ascii="Times New Roman" w:hAnsi="Times New Roman" w:cs="Times New Roman"/>
          <w:sz w:val="24"/>
          <w:szCs w:val="24"/>
        </w:rPr>
        <w:t xml:space="preserve">permit “provides that pesticide applications are covered </w:t>
      </w:r>
      <w:r w:rsidRPr="00562105">
        <w:rPr>
          <w:rFonts w:ascii="Times New Roman" w:hAnsi="Times New Roman" w:cs="Times New Roman"/>
          <w:sz w:val="24"/>
          <w:szCs w:val="24"/>
          <w:u w:val="single"/>
        </w:rPr>
        <w:t>automatically</w:t>
      </w:r>
      <w:r w:rsidRPr="00562105">
        <w:rPr>
          <w:rFonts w:ascii="Times New Roman" w:hAnsi="Times New Roman" w:cs="Times New Roman"/>
          <w:sz w:val="24"/>
          <w:szCs w:val="24"/>
        </w:rPr>
        <w:t xml:space="preserve"> under the permit and may be performed </w:t>
      </w:r>
      <w:r w:rsidRPr="00562105">
        <w:rPr>
          <w:rFonts w:ascii="Times New Roman" w:hAnsi="Times New Roman" w:cs="Times New Roman"/>
          <w:sz w:val="24"/>
          <w:szCs w:val="24"/>
          <w:u w:val="single"/>
        </w:rPr>
        <w:t>immediately</w:t>
      </w:r>
      <w:r w:rsidRPr="00562105">
        <w:rPr>
          <w:rFonts w:ascii="Times New Roman" w:hAnsi="Times New Roman" w:cs="Times New Roman"/>
          <w:sz w:val="24"/>
          <w:szCs w:val="24"/>
        </w:rPr>
        <w:t xml:space="preserve"> for any declared emergency pest situations” (emphasis added).</w:t>
      </w:r>
      <w:r w:rsidRPr="00562105">
        <w:rPr>
          <w:rStyle w:val="FootnoteReference"/>
          <w:rFonts w:ascii="Times New Roman" w:hAnsi="Times New Roman" w:cs="Times New Roman"/>
          <w:sz w:val="24"/>
          <w:szCs w:val="24"/>
        </w:rPr>
        <w:footnoteReference w:id="3"/>
      </w:r>
    </w:p>
    <w:p w:rsidR="00DE11E0" w:rsidRDefault="00DE11E0" w:rsidP="00183675">
      <w:pPr>
        <w:autoSpaceDE w:val="0"/>
        <w:autoSpaceDN w:val="0"/>
        <w:adjustRightInd w:val="0"/>
        <w:spacing w:after="0" w:line="240" w:lineRule="auto"/>
        <w:rPr>
          <w:rFonts w:ascii="Times New Roman" w:hAnsi="Times New Roman" w:cs="Times New Roman"/>
          <w:sz w:val="24"/>
          <w:szCs w:val="24"/>
        </w:rPr>
      </w:pPr>
    </w:p>
    <w:p w:rsidR="00DE11E0" w:rsidRPr="00562105" w:rsidRDefault="00DE11E0" w:rsidP="00DE11E0">
      <w:pPr>
        <w:pStyle w:val="ListParagraph"/>
        <w:autoSpaceDE w:val="0"/>
        <w:autoSpaceDN w:val="0"/>
        <w:adjustRightInd w:val="0"/>
        <w:spacing w:after="0" w:line="240" w:lineRule="auto"/>
        <w:ind w:left="0"/>
        <w:rPr>
          <w:rFonts w:ascii="Times New Roman" w:hAnsi="Times New Roman" w:cs="Times New Roman"/>
          <w:sz w:val="24"/>
          <w:szCs w:val="24"/>
        </w:rPr>
      </w:pPr>
      <w:r w:rsidRPr="00562105">
        <w:rPr>
          <w:rFonts w:ascii="Times New Roman" w:hAnsi="Times New Roman" w:cs="Times New Roman"/>
          <w:sz w:val="24"/>
          <w:szCs w:val="24"/>
        </w:rPr>
        <w:t>Further, t</w:t>
      </w:r>
      <w:r w:rsidRPr="00562105">
        <w:rPr>
          <w:rFonts w:ascii="Times New Roman" w:hAnsi="Times New Roman" w:cs="Times New Roman"/>
          <w:bCs/>
          <w:sz w:val="24"/>
          <w:szCs w:val="24"/>
        </w:rPr>
        <w:t>he Pesticide General Permit has no significant effect on farming practices.</w:t>
      </w:r>
      <w:r w:rsidRPr="00562105">
        <w:rPr>
          <w:rFonts w:ascii="Times New Roman" w:hAnsi="Times New Roman" w:cs="Times New Roman"/>
          <w:b/>
          <w:bCs/>
          <w:sz w:val="24"/>
          <w:szCs w:val="24"/>
        </w:rPr>
        <w:t xml:space="preserve"> </w:t>
      </w:r>
      <w:r w:rsidRPr="00562105">
        <w:rPr>
          <w:rFonts w:ascii="Times New Roman" w:hAnsi="Times New Roman" w:cs="Times New Roman"/>
          <w:sz w:val="24"/>
          <w:szCs w:val="24"/>
        </w:rPr>
        <w:t xml:space="preserve">The permit in no way affects land applications of pesticides for the purpose of controlling pests. Irrigation return flows and agricultural stormwater runoff </w:t>
      </w:r>
      <w:r w:rsidRPr="00562105">
        <w:rPr>
          <w:rFonts w:ascii="Times New Roman" w:hAnsi="Times New Roman" w:cs="Times New Roman"/>
          <w:bCs/>
          <w:sz w:val="24"/>
          <w:szCs w:val="24"/>
        </w:rPr>
        <w:t>do not require permits</w:t>
      </w:r>
      <w:r w:rsidRPr="00562105">
        <w:rPr>
          <w:rFonts w:ascii="Times New Roman" w:hAnsi="Times New Roman" w:cs="Times New Roman"/>
          <w:sz w:val="24"/>
          <w:szCs w:val="24"/>
        </w:rPr>
        <w:t xml:space="preserve">, even when they contain pesticides. </w:t>
      </w:r>
      <w:r w:rsidRPr="00562105">
        <w:rPr>
          <w:rFonts w:ascii="Times New Roman" w:hAnsi="Times New Roman" w:cs="Times New Roman"/>
          <w:bCs/>
          <w:sz w:val="24"/>
          <w:szCs w:val="24"/>
        </w:rPr>
        <w:t>Existing agricultural exemptions in the Clean Water Act remain</w:t>
      </w:r>
      <w:r w:rsidRPr="00562105">
        <w:rPr>
          <w:rFonts w:ascii="Times New Roman" w:hAnsi="Times New Roman" w:cs="Times New Roman"/>
          <w:sz w:val="24"/>
          <w:szCs w:val="24"/>
        </w:rPr>
        <w:t>.</w:t>
      </w:r>
    </w:p>
    <w:p w:rsidR="00DE11E0" w:rsidRPr="00562105" w:rsidRDefault="00DE11E0" w:rsidP="00183675">
      <w:pPr>
        <w:autoSpaceDE w:val="0"/>
        <w:autoSpaceDN w:val="0"/>
        <w:adjustRightInd w:val="0"/>
        <w:spacing w:after="0" w:line="240" w:lineRule="auto"/>
        <w:rPr>
          <w:rFonts w:ascii="Times New Roman" w:hAnsi="Times New Roman" w:cs="Times New Roman"/>
          <w:bCs/>
          <w:sz w:val="24"/>
          <w:szCs w:val="24"/>
        </w:rPr>
      </w:pPr>
    </w:p>
    <w:p w:rsidR="00390FA5" w:rsidRPr="00562105" w:rsidRDefault="00DE11E0" w:rsidP="001836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90FA5" w:rsidRPr="00562105">
        <w:rPr>
          <w:rFonts w:ascii="Times New Roman" w:hAnsi="Times New Roman" w:cs="Times New Roman"/>
          <w:sz w:val="24"/>
          <w:szCs w:val="24"/>
        </w:rPr>
        <w:t xml:space="preserve">epealing the Pesticide General Permit – as this damaging </w:t>
      </w:r>
      <w:r w:rsidR="00183675" w:rsidRPr="00562105">
        <w:rPr>
          <w:rFonts w:ascii="Times New Roman" w:hAnsi="Times New Roman" w:cs="Times New Roman"/>
          <w:sz w:val="24"/>
          <w:szCs w:val="24"/>
        </w:rPr>
        <w:t>legislation</w:t>
      </w:r>
      <w:r w:rsidR="00390FA5" w:rsidRPr="00562105">
        <w:rPr>
          <w:rFonts w:ascii="Times New Roman" w:hAnsi="Times New Roman" w:cs="Times New Roman"/>
          <w:sz w:val="24"/>
          <w:szCs w:val="24"/>
        </w:rPr>
        <w:t xml:space="preserve"> </w:t>
      </w:r>
      <w:r w:rsidR="00183675" w:rsidRPr="00562105">
        <w:rPr>
          <w:rFonts w:ascii="Times New Roman" w:hAnsi="Times New Roman" w:cs="Times New Roman"/>
          <w:sz w:val="24"/>
          <w:szCs w:val="24"/>
        </w:rPr>
        <w:t>seeks to</w:t>
      </w:r>
      <w:r w:rsidR="00390FA5" w:rsidRPr="00562105">
        <w:rPr>
          <w:rFonts w:ascii="Times New Roman" w:hAnsi="Times New Roman" w:cs="Times New Roman"/>
          <w:sz w:val="24"/>
          <w:szCs w:val="24"/>
        </w:rPr>
        <w:t xml:space="preserve"> do </w:t>
      </w:r>
      <w:r w:rsidR="009E563C">
        <w:rPr>
          <w:rFonts w:ascii="Times New Roman" w:hAnsi="Times New Roman" w:cs="Times New Roman"/>
          <w:sz w:val="24"/>
          <w:szCs w:val="24"/>
        </w:rPr>
        <w:t xml:space="preserve">– would </w:t>
      </w:r>
      <w:r w:rsidR="00390FA5" w:rsidRPr="00562105">
        <w:rPr>
          <w:rFonts w:ascii="Times New Roman" w:hAnsi="Times New Roman" w:cs="Times New Roman"/>
          <w:sz w:val="24"/>
          <w:szCs w:val="24"/>
        </w:rPr>
        <w:t>allow pesticides to be discharged into water bodies without any meaningful oversight since the federal pesticide registration law (the Federal Insecticide, Fungicide, and Rodenticide Act (FIFRA)) does not require tracking of such applications. </w:t>
      </w:r>
    </w:p>
    <w:p w:rsidR="004830AB" w:rsidRPr="00562105" w:rsidRDefault="004830AB" w:rsidP="00183675">
      <w:pPr>
        <w:autoSpaceDE w:val="0"/>
        <w:autoSpaceDN w:val="0"/>
        <w:adjustRightInd w:val="0"/>
        <w:spacing w:after="0" w:line="240" w:lineRule="auto"/>
        <w:rPr>
          <w:rFonts w:ascii="Times New Roman" w:hAnsi="Times New Roman" w:cs="Times New Roman"/>
          <w:sz w:val="24"/>
          <w:szCs w:val="24"/>
        </w:rPr>
      </w:pPr>
    </w:p>
    <w:p w:rsidR="00D34FE9" w:rsidRPr="00562105" w:rsidRDefault="004830AB" w:rsidP="00183675">
      <w:pPr>
        <w:autoSpaceDE w:val="0"/>
        <w:autoSpaceDN w:val="0"/>
        <w:adjustRightInd w:val="0"/>
        <w:spacing w:after="0" w:line="240" w:lineRule="auto"/>
        <w:rPr>
          <w:rFonts w:ascii="Times New Roman" w:hAnsi="Times New Roman" w:cs="Times New Roman"/>
          <w:sz w:val="24"/>
          <w:szCs w:val="24"/>
        </w:rPr>
      </w:pPr>
      <w:r w:rsidRPr="00562105">
        <w:rPr>
          <w:rFonts w:ascii="Times New Roman" w:hAnsi="Times New Roman" w:cs="Times New Roman"/>
          <w:sz w:val="24"/>
          <w:szCs w:val="24"/>
        </w:rPr>
        <w:lastRenderedPageBreak/>
        <w:t xml:space="preserve">Now that the Pesticide General Permit </w:t>
      </w:r>
      <w:r w:rsidR="00390FA5" w:rsidRPr="00562105">
        <w:rPr>
          <w:rFonts w:ascii="Times New Roman" w:hAnsi="Times New Roman" w:cs="Times New Roman"/>
          <w:sz w:val="24"/>
          <w:szCs w:val="24"/>
        </w:rPr>
        <w:t>is</w:t>
      </w:r>
      <w:r w:rsidRPr="00562105">
        <w:rPr>
          <w:rFonts w:ascii="Times New Roman" w:hAnsi="Times New Roman" w:cs="Times New Roman"/>
          <w:sz w:val="24"/>
          <w:szCs w:val="24"/>
        </w:rPr>
        <w:t xml:space="preserve"> in place, the public is finally getting information that they couldn’t obtain before</w:t>
      </w:r>
      <w:r w:rsidR="009E563C">
        <w:rPr>
          <w:rFonts w:ascii="Times New Roman" w:hAnsi="Times New Roman" w:cs="Times New Roman"/>
          <w:sz w:val="24"/>
          <w:szCs w:val="24"/>
        </w:rPr>
        <w:t xml:space="preserve"> </w:t>
      </w:r>
      <w:r w:rsidR="00183675" w:rsidRPr="00562105">
        <w:rPr>
          <w:rFonts w:ascii="Times New Roman" w:hAnsi="Times New Roman" w:cs="Times New Roman"/>
          <w:sz w:val="24"/>
          <w:szCs w:val="24"/>
        </w:rPr>
        <w:t xml:space="preserve">about the types of pesticides </w:t>
      </w:r>
      <w:r w:rsidRPr="00562105">
        <w:rPr>
          <w:rFonts w:ascii="Times New Roman" w:hAnsi="Times New Roman" w:cs="Times New Roman"/>
          <w:sz w:val="24"/>
          <w:szCs w:val="24"/>
        </w:rPr>
        <w:t xml:space="preserve">being sprayed or discharged into local bodies of water.  All across the country, pesticide applicators are complying with </w:t>
      </w:r>
      <w:r w:rsidR="00183675" w:rsidRPr="00562105">
        <w:rPr>
          <w:rFonts w:ascii="Times New Roman" w:hAnsi="Times New Roman" w:cs="Times New Roman"/>
          <w:sz w:val="24"/>
          <w:szCs w:val="24"/>
        </w:rPr>
        <w:t>the Pesticide General Permit</w:t>
      </w:r>
      <w:r w:rsidRPr="00562105">
        <w:rPr>
          <w:rFonts w:ascii="Times New Roman" w:hAnsi="Times New Roman" w:cs="Times New Roman"/>
          <w:sz w:val="24"/>
          <w:szCs w:val="24"/>
        </w:rPr>
        <w:t xml:space="preserve"> to protect water quality without issue. </w:t>
      </w:r>
    </w:p>
    <w:p w:rsidR="00BF5B97" w:rsidRPr="00562105" w:rsidRDefault="00BF5B97" w:rsidP="00183675">
      <w:pPr>
        <w:autoSpaceDE w:val="0"/>
        <w:autoSpaceDN w:val="0"/>
        <w:adjustRightInd w:val="0"/>
        <w:spacing w:after="0" w:line="240" w:lineRule="auto"/>
        <w:rPr>
          <w:rFonts w:ascii="Times New Roman" w:hAnsi="Times New Roman" w:cs="Times New Roman"/>
          <w:sz w:val="24"/>
          <w:szCs w:val="24"/>
        </w:rPr>
      </w:pPr>
    </w:p>
    <w:p w:rsidR="004830AB" w:rsidRPr="00562105" w:rsidRDefault="00BF5B97" w:rsidP="00183675">
      <w:pPr>
        <w:autoSpaceDE w:val="0"/>
        <w:autoSpaceDN w:val="0"/>
        <w:adjustRightInd w:val="0"/>
        <w:spacing w:after="0" w:line="240" w:lineRule="auto"/>
        <w:rPr>
          <w:rFonts w:ascii="Times New Roman" w:hAnsi="Times New Roman" w:cs="Times New Roman"/>
          <w:sz w:val="24"/>
          <w:szCs w:val="24"/>
        </w:rPr>
      </w:pPr>
      <w:r w:rsidRPr="00562105">
        <w:rPr>
          <w:rFonts w:ascii="Times New Roman" w:hAnsi="Times New Roman" w:cs="Times New Roman"/>
          <w:sz w:val="24"/>
          <w:szCs w:val="24"/>
        </w:rPr>
        <w:t>The Pesticide General P</w:t>
      </w:r>
      <w:r w:rsidR="005E7A75" w:rsidRPr="00562105">
        <w:rPr>
          <w:rFonts w:ascii="Times New Roman" w:hAnsi="Times New Roman" w:cs="Times New Roman"/>
          <w:sz w:val="24"/>
          <w:szCs w:val="24"/>
        </w:rPr>
        <w:t xml:space="preserve">ermit </w:t>
      </w:r>
      <w:r w:rsidRPr="00562105">
        <w:rPr>
          <w:rFonts w:ascii="Times New Roman" w:hAnsi="Times New Roman" w:cs="Times New Roman"/>
          <w:sz w:val="24"/>
          <w:szCs w:val="24"/>
        </w:rPr>
        <w:t>simply l</w:t>
      </w:r>
      <w:r w:rsidR="004830AB" w:rsidRPr="00562105">
        <w:rPr>
          <w:rFonts w:ascii="Times New Roman" w:hAnsi="Times New Roman" w:cs="Times New Roman"/>
          <w:sz w:val="24"/>
          <w:szCs w:val="24"/>
        </w:rPr>
        <w:t>ays out commonsense practices for applying pesticides directly to waters that currently</w:t>
      </w:r>
      <w:r w:rsidR="005E7A75" w:rsidRPr="00562105">
        <w:rPr>
          <w:rFonts w:ascii="Times New Roman" w:hAnsi="Times New Roman" w:cs="Times New Roman"/>
          <w:sz w:val="24"/>
          <w:szCs w:val="24"/>
        </w:rPr>
        <w:t xml:space="preserve"> </w:t>
      </w:r>
      <w:r w:rsidR="004830AB" w:rsidRPr="00562105">
        <w:rPr>
          <w:rFonts w:ascii="Times New Roman" w:hAnsi="Times New Roman" w:cs="Times New Roman"/>
          <w:sz w:val="24"/>
          <w:szCs w:val="24"/>
        </w:rPr>
        <w:t xml:space="preserve">fall under the jurisdiction of the Clean Water Act. </w:t>
      </w:r>
      <w:r w:rsidRPr="00562105">
        <w:rPr>
          <w:rFonts w:ascii="Times New Roman" w:hAnsi="Times New Roman" w:cs="Times New Roman"/>
          <w:sz w:val="24"/>
          <w:szCs w:val="24"/>
        </w:rPr>
        <w:t xml:space="preserve"> </w:t>
      </w:r>
      <w:r w:rsidR="004830AB" w:rsidRPr="00562105">
        <w:rPr>
          <w:rFonts w:ascii="Times New Roman" w:hAnsi="Times New Roman" w:cs="Times New Roman"/>
          <w:sz w:val="24"/>
          <w:szCs w:val="24"/>
        </w:rPr>
        <w:t xml:space="preserve">Efforts </w:t>
      </w:r>
      <w:r w:rsidRPr="00562105">
        <w:rPr>
          <w:rFonts w:ascii="Times New Roman" w:hAnsi="Times New Roman" w:cs="Times New Roman"/>
          <w:sz w:val="24"/>
          <w:szCs w:val="24"/>
        </w:rPr>
        <w:t xml:space="preserve">to block this permit are highly </w:t>
      </w:r>
      <w:r w:rsidR="004830AB" w:rsidRPr="00562105">
        <w:rPr>
          <w:rFonts w:ascii="Times New Roman" w:hAnsi="Times New Roman" w:cs="Times New Roman"/>
          <w:sz w:val="24"/>
          <w:szCs w:val="24"/>
        </w:rPr>
        <w:t>controversial, as evidenced by the attached list of groups opposed.</w:t>
      </w:r>
    </w:p>
    <w:p w:rsidR="004830AB" w:rsidRPr="00562105" w:rsidRDefault="004830AB" w:rsidP="00183675">
      <w:pPr>
        <w:autoSpaceDE w:val="0"/>
        <w:autoSpaceDN w:val="0"/>
        <w:adjustRightInd w:val="0"/>
        <w:spacing w:after="0" w:line="240" w:lineRule="auto"/>
        <w:rPr>
          <w:rFonts w:ascii="Times New Roman" w:hAnsi="Times New Roman" w:cs="Times New Roman"/>
          <w:sz w:val="24"/>
          <w:szCs w:val="24"/>
        </w:rPr>
      </w:pPr>
    </w:p>
    <w:p w:rsidR="00AF6133" w:rsidRPr="00562105" w:rsidRDefault="004830AB" w:rsidP="00183675">
      <w:pPr>
        <w:rPr>
          <w:rFonts w:ascii="Times New Roman" w:hAnsi="Times New Roman" w:cs="Times New Roman"/>
          <w:b/>
          <w:bCs/>
          <w:sz w:val="24"/>
          <w:szCs w:val="24"/>
        </w:rPr>
      </w:pPr>
      <w:r w:rsidRPr="00562105">
        <w:rPr>
          <w:rFonts w:ascii="Times New Roman" w:hAnsi="Times New Roman" w:cs="Times New Roman"/>
          <w:b/>
          <w:bCs/>
          <w:sz w:val="24"/>
          <w:szCs w:val="24"/>
        </w:rPr>
        <w:t>Please protect the health of your state’s citizens</w:t>
      </w:r>
      <w:r w:rsidR="00390FA5" w:rsidRPr="00562105">
        <w:rPr>
          <w:rFonts w:ascii="Times New Roman" w:hAnsi="Times New Roman" w:cs="Times New Roman"/>
          <w:b/>
          <w:bCs/>
          <w:sz w:val="24"/>
          <w:szCs w:val="24"/>
        </w:rPr>
        <w:t xml:space="preserve"> and all Americans by opposing </w:t>
      </w:r>
      <w:r w:rsidR="005E7A75" w:rsidRPr="00562105">
        <w:rPr>
          <w:rFonts w:ascii="Times New Roman" w:hAnsi="Times New Roman" w:cs="Times New Roman"/>
          <w:b/>
          <w:bCs/>
          <w:sz w:val="24"/>
          <w:szCs w:val="24"/>
        </w:rPr>
        <w:t xml:space="preserve">H.R. </w:t>
      </w:r>
      <w:r w:rsidR="00D73950">
        <w:rPr>
          <w:rFonts w:ascii="Times New Roman" w:hAnsi="Times New Roman" w:cs="Times New Roman"/>
          <w:b/>
          <w:bCs/>
          <w:sz w:val="24"/>
          <w:szCs w:val="24"/>
        </w:rPr>
        <w:t>953</w:t>
      </w:r>
      <w:r w:rsidRPr="00562105">
        <w:rPr>
          <w:rFonts w:ascii="Times New Roman" w:hAnsi="Times New Roman" w:cs="Times New Roman"/>
          <w:b/>
          <w:bCs/>
          <w:sz w:val="24"/>
          <w:szCs w:val="24"/>
        </w:rPr>
        <w:t>.</w:t>
      </w:r>
    </w:p>
    <w:p w:rsidR="009E563C" w:rsidRDefault="00BF01A1" w:rsidP="009E563C">
      <w:pPr>
        <w:rPr>
          <w:rFonts w:ascii="Times New Roman" w:hAnsi="Times New Roman" w:cs="Times New Roman"/>
          <w:bCs/>
          <w:sz w:val="24"/>
          <w:szCs w:val="24"/>
        </w:rPr>
      </w:pPr>
      <w:r w:rsidRPr="00562105">
        <w:rPr>
          <w:rFonts w:ascii="Times New Roman" w:hAnsi="Times New Roman" w:cs="Times New Roman"/>
          <w:bCs/>
          <w:sz w:val="24"/>
          <w:szCs w:val="24"/>
        </w:rPr>
        <w:t>Sincerely,</w:t>
      </w:r>
    </w:p>
    <w:p w:rsidR="009E563C" w:rsidRPr="009E563C" w:rsidRDefault="00E75CFC" w:rsidP="009E563C">
      <w:pPr>
        <w:rPr>
          <w:rFonts w:ascii="Times New Roman" w:hAnsi="Times New Roman" w:cs="Times New Roman"/>
          <w:sz w:val="24"/>
          <w:szCs w:val="24"/>
        </w:rPr>
      </w:pPr>
      <w:r w:rsidRPr="00E75CFC">
        <w:rPr>
          <w:rFonts w:ascii="Times New Roman" w:hAnsi="Times New Roman" w:cs="Times New Roman"/>
          <w:sz w:val="24"/>
          <w:szCs w:val="24"/>
          <w:highlight w:val="yellow"/>
        </w:rPr>
        <w:t>GROUPS</w:t>
      </w:r>
    </w:p>
    <w:p w:rsidR="00686FD5" w:rsidRPr="00562105" w:rsidRDefault="00686FD5" w:rsidP="00BF01A1">
      <w:pPr>
        <w:spacing w:after="0" w:line="240" w:lineRule="auto"/>
        <w:rPr>
          <w:rFonts w:ascii="Times New Roman" w:hAnsi="Times New Roman" w:cs="Times New Roman"/>
          <w:sz w:val="24"/>
          <w:szCs w:val="24"/>
        </w:rPr>
      </w:pPr>
    </w:p>
    <w:p w:rsidR="00BF01A1" w:rsidRPr="00562105" w:rsidRDefault="00BF01A1" w:rsidP="00183675">
      <w:pPr>
        <w:rPr>
          <w:rFonts w:ascii="Times New Roman" w:hAnsi="Times New Roman" w:cs="Times New Roman"/>
          <w:sz w:val="24"/>
          <w:szCs w:val="24"/>
        </w:rPr>
      </w:pPr>
    </w:p>
    <w:sectPr w:rsidR="00BF01A1" w:rsidRPr="00562105" w:rsidSect="00BF5B9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BB" w:rsidRDefault="005C48BB" w:rsidP="004830AB">
      <w:pPr>
        <w:spacing w:after="0" w:line="240" w:lineRule="auto"/>
      </w:pPr>
      <w:r>
        <w:separator/>
      </w:r>
    </w:p>
  </w:endnote>
  <w:endnote w:type="continuationSeparator" w:id="0">
    <w:p w:rsidR="005C48BB" w:rsidRDefault="005C48BB" w:rsidP="0048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BB" w:rsidRDefault="005C48BB" w:rsidP="004830AB">
      <w:pPr>
        <w:spacing w:after="0" w:line="240" w:lineRule="auto"/>
      </w:pPr>
      <w:r>
        <w:separator/>
      </w:r>
    </w:p>
  </w:footnote>
  <w:footnote w:type="continuationSeparator" w:id="0">
    <w:p w:rsidR="005C48BB" w:rsidRDefault="005C48BB" w:rsidP="004830AB">
      <w:pPr>
        <w:spacing w:after="0" w:line="240" w:lineRule="auto"/>
      </w:pPr>
      <w:r>
        <w:continuationSeparator/>
      </w:r>
    </w:p>
  </w:footnote>
  <w:footnote w:id="1">
    <w:p w:rsidR="00D73950" w:rsidRPr="00E75CFC" w:rsidRDefault="00D73950" w:rsidP="00E75CFC">
      <w:pPr>
        <w:pStyle w:val="PlainText"/>
        <w:rPr>
          <w:rFonts w:ascii="Times New Roman" w:hAnsi="Times New Roman"/>
          <w:color w:val="000000"/>
          <w:sz w:val="20"/>
          <w:szCs w:val="20"/>
        </w:rPr>
      </w:pPr>
      <w:r w:rsidRPr="00040DCD">
        <w:rPr>
          <w:rStyle w:val="FootnoteReference"/>
          <w:rFonts w:ascii="Times New Roman" w:hAnsi="Times New Roman"/>
          <w:sz w:val="20"/>
          <w:szCs w:val="20"/>
        </w:rPr>
        <w:footnoteRef/>
      </w:r>
      <w:r w:rsidRPr="00040DCD">
        <w:rPr>
          <w:rFonts w:ascii="Times New Roman" w:hAnsi="Times New Roman"/>
          <w:sz w:val="20"/>
          <w:szCs w:val="20"/>
        </w:rPr>
        <w:t xml:space="preserve"> </w:t>
      </w:r>
      <w:r w:rsidRPr="00040DCD">
        <w:rPr>
          <w:rFonts w:ascii="Times New Roman" w:hAnsi="Times New Roman"/>
          <w:i/>
          <w:sz w:val="20"/>
          <w:szCs w:val="20"/>
        </w:rPr>
        <w:t>See</w:t>
      </w:r>
      <w:r w:rsidRPr="00040DCD">
        <w:rPr>
          <w:rFonts w:ascii="Times New Roman" w:hAnsi="Times New Roman"/>
          <w:sz w:val="20"/>
          <w:szCs w:val="20"/>
        </w:rPr>
        <w:t xml:space="preserve"> testimony of </w:t>
      </w:r>
      <w:r w:rsidRPr="00040DCD">
        <w:rPr>
          <w:rFonts w:ascii="Times New Roman" w:hAnsi="Times New Roman"/>
          <w:color w:val="000000"/>
          <w:sz w:val="20"/>
          <w:szCs w:val="20"/>
        </w:rPr>
        <w:t xml:space="preserve">Ken Kopocis, Deputy Assist. Administrator, Office of Water, </w:t>
      </w:r>
      <w:r w:rsidRPr="00040DCD">
        <w:rPr>
          <w:rFonts w:ascii="Times New Roman" w:hAnsi="Times New Roman"/>
          <w:sz w:val="20"/>
          <w:szCs w:val="20"/>
        </w:rPr>
        <w:t>U.S. Envtl. Prot. Agency</w:t>
      </w:r>
      <w:r w:rsidRPr="00040DCD">
        <w:rPr>
          <w:rFonts w:ascii="Times New Roman" w:hAnsi="Times New Roman"/>
          <w:color w:val="000000"/>
          <w:sz w:val="20"/>
          <w:szCs w:val="20"/>
        </w:rPr>
        <w:t xml:space="preserve">, before the House Transportation and Infrastructure Committee (March 18, 2015):  “We have not been made aware of any issues associated with the Pesticide General Permit.  Nobody has brought an instance to our attention where somebody has not been able to apply a pesticide in a timely manner . . . [t]here have been no instances.  We’ve been getting very good data. . . .” </w:t>
      </w:r>
      <w:r w:rsidRPr="00040DCD">
        <w:rPr>
          <w:rFonts w:ascii="Times New Roman" w:hAnsi="Times New Roman"/>
          <w:i/>
          <w:color w:val="000000"/>
          <w:sz w:val="20"/>
          <w:szCs w:val="20"/>
        </w:rPr>
        <w:t>available at</w:t>
      </w:r>
      <w:r w:rsidRPr="00040DCD">
        <w:rPr>
          <w:rFonts w:ascii="Times New Roman" w:hAnsi="Times New Roman"/>
          <w:color w:val="000000"/>
          <w:sz w:val="20"/>
          <w:szCs w:val="20"/>
        </w:rPr>
        <w:t xml:space="preserve"> http://transportation.house.gov/calendar/eventsingle.aspx?EventID=398705</w:t>
      </w:r>
    </w:p>
  </w:footnote>
  <w:footnote w:id="2">
    <w:p w:rsidR="00D73950" w:rsidRPr="00E75CFC" w:rsidRDefault="00D73950">
      <w:pPr>
        <w:pStyle w:val="FootnoteText"/>
        <w:rPr>
          <w:rFonts w:ascii="Times New Roman" w:hAnsi="Times New Roman" w:cs="Times New Roman"/>
        </w:rPr>
      </w:pPr>
      <w:r w:rsidRPr="00E75CFC">
        <w:rPr>
          <w:rStyle w:val="FootnoteReference"/>
          <w:rFonts w:ascii="Times New Roman" w:hAnsi="Times New Roman" w:cs="Times New Roman"/>
        </w:rPr>
        <w:footnoteRef/>
      </w:r>
      <w:r w:rsidRPr="00E75CFC">
        <w:rPr>
          <w:rFonts w:ascii="Times New Roman" w:hAnsi="Times New Roman" w:cs="Times New Roman"/>
        </w:rPr>
        <w:t xml:space="preserve"> </w:t>
      </w:r>
      <w:r w:rsidR="00040DCD" w:rsidRPr="00E75CFC">
        <w:rPr>
          <w:rFonts w:ascii="Times New Roman" w:hAnsi="Times New Roman" w:cs="Times New Roman"/>
        </w:rPr>
        <w:t>President Barack Obama: "Statement of Administration Policy: H.R. 897 - Reducing Regulatory Burdens Act of 2015," May 23, 2016. Online by Gerhard Peters and John T. Woolley, The</w:t>
      </w:r>
      <w:r w:rsidR="00040DCD" w:rsidRPr="00040DCD">
        <w:rPr>
          <w:rFonts w:ascii="Times New Roman" w:hAnsi="Times New Roman" w:cs="Times New Roman"/>
        </w:rPr>
        <w:t xml:space="preserve"> American Presidency Project</w:t>
      </w:r>
      <w:r w:rsidR="00040DCD" w:rsidRPr="00E75CFC">
        <w:rPr>
          <w:rFonts w:ascii="Times New Roman" w:hAnsi="Times New Roman" w:cs="Times New Roman"/>
        </w:rPr>
        <w:t xml:space="preserve">, </w:t>
      </w:r>
      <w:r w:rsidR="00040DCD" w:rsidRPr="00E75CFC">
        <w:rPr>
          <w:rFonts w:ascii="Times New Roman" w:hAnsi="Times New Roman" w:cs="Times New Roman"/>
          <w:i/>
        </w:rPr>
        <w:t>available at http://www.presidency.ucsb.edu/ws/?pid=117996.</w:t>
      </w:r>
      <w:r w:rsidR="00040DCD" w:rsidRPr="00E75CFC">
        <w:rPr>
          <w:rFonts w:ascii="Times New Roman" w:hAnsi="Times New Roman" w:cs="Times New Roman"/>
        </w:rPr>
        <w:t xml:space="preserve">  </w:t>
      </w:r>
    </w:p>
  </w:footnote>
  <w:footnote w:id="3">
    <w:p w:rsidR="00D73950" w:rsidRPr="00040DCD" w:rsidRDefault="00D73950" w:rsidP="00D34FE9">
      <w:pPr>
        <w:autoSpaceDE w:val="0"/>
        <w:autoSpaceDN w:val="0"/>
        <w:adjustRightInd w:val="0"/>
        <w:spacing w:after="0" w:line="240" w:lineRule="auto"/>
        <w:rPr>
          <w:rFonts w:ascii="Times New Roman" w:hAnsi="Times New Roman" w:cs="Times New Roman"/>
          <w:i/>
          <w:iCs/>
          <w:sz w:val="20"/>
          <w:szCs w:val="20"/>
        </w:rPr>
      </w:pPr>
      <w:r w:rsidRPr="00E75CFC">
        <w:rPr>
          <w:rStyle w:val="FootnoteReference"/>
          <w:rFonts w:ascii="Times New Roman" w:hAnsi="Times New Roman" w:cs="Times New Roman"/>
          <w:sz w:val="20"/>
          <w:szCs w:val="20"/>
        </w:rPr>
        <w:footnoteRef/>
      </w:r>
      <w:r w:rsidRPr="00E75CFC">
        <w:rPr>
          <w:rFonts w:ascii="Times New Roman" w:hAnsi="Times New Roman" w:cs="Times New Roman"/>
          <w:sz w:val="20"/>
          <w:szCs w:val="20"/>
        </w:rPr>
        <w:t xml:space="preserve"> </w:t>
      </w:r>
      <w:r w:rsidRPr="00040DCD">
        <w:rPr>
          <w:rFonts w:ascii="Times New Roman" w:hAnsi="Times New Roman" w:cs="Times New Roman"/>
          <w:sz w:val="20"/>
          <w:szCs w:val="20"/>
        </w:rPr>
        <w:t xml:space="preserve">U.S. Envtl. Prot. Agency, Pesticide General Permit Factsheet: Mosquito Control Activities, </w:t>
      </w:r>
      <w:r w:rsidRPr="00040DCD">
        <w:rPr>
          <w:rFonts w:ascii="Times New Roman" w:hAnsi="Times New Roman" w:cs="Times New Roman"/>
          <w:i/>
          <w:iCs/>
          <w:sz w:val="20"/>
          <w:szCs w:val="20"/>
        </w:rPr>
        <w:t>available at</w:t>
      </w:r>
    </w:p>
    <w:p w:rsidR="00D73950" w:rsidRDefault="00D73950" w:rsidP="00D34FE9">
      <w:pPr>
        <w:pStyle w:val="FootnoteText"/>
      </w:pPr>
      <w:r w:rsidRPr="00040DCD">
        <w:rPr>
          <w:rFonts w:ascii="Times New Roman" w:hAnsi="Times New Roman" w:cs="Times New Roman"/>
        </w:rPr>
        <w:t>http://www.epa.gov/npdes/pubs/pgp_factsheet_mosquitocontrol.pdf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41A"/>
    <w:multiLevelType w:val="hybridMultilevel"/>
    <w:tmpl w:val="EE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58D4"/>
    <w:multiLevelType w:val="hybridMultilevel"/>
    <w:tmpl w:val="1CA8D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1D5A44"/>
    <w:multiLevelType w:val="hybridMultilevel"/>
    <w:tmpl w:val="784A2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CD0E3D"/>
    <w:multiLevelType w:val="hybridMultilevel"/>
    <w:tmpl w:val="35DEFC48"/>
    <w:lvl w:ilvl="0" w:tplc="B092511C">
      <w:numFmt w:val="bullet"/>
      <w:lvlText w:val=""/>
      <w:lvlJc w:val="left"/>
      <w:pPr>
        <w:ind w:left="1080" w:hanging="360"/>
      </w:pPr>
      <w:rPr>
        <w:rFonts w:ascii="Times New Roman" w:eastAsia="Symbol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F75A2C"/>
    <w:multiLevelType w:val="hybridMultilevel"/>
    <w:tmpl w:val="411E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AB"/>
    <w:rsid w:val="000006A7"/>
    <w:rsid w:val="00040DCD"/>
    <w:rsid w:val="00183675"/>
    <w:rsid w:val="00192ACF"/>
    <w:rsid w:val="002757D4"/>
    <w:rsid w:val="00365187"/>
    <w:rsid w:val="00390FA5"/>
    <w:rsid w:val="003F59F5"/>
    <w:rsid w:val="004830AB"/>
    <w:rsid w:val="0051417E"/>
    <w:rsid w:val="0055438E"/>
    <w:rsid w:val="00562105"/>
    <w:rsid w:val="005B4C14"/>
    <w:rsid w:val="005C48BB"/>
    <w:rsid w:val="005E7A75"/>
    <w:rsid w:val="00637A1B"/>
    <w:rsid w:val="00686FD5"/>
    <w:rsid w:val="006A1A4D"/>
    <w:rsid w:val="0077167D"/>
    <w:rsid w:val="008411D8"/>
    <w:rsid w:val="008A79C8"/>
    <w:rsid w:val="008B6509"/>
    <w:rsid w:val="009E563C"/>
    <w:rsid w:val="00AF6133"/>
    <w:rsid w:val="00B71985"/>
    <w:rsid w:val="00BF01A1"/>
    <w:rsid w:val="00BF5B97"/>
    <w:rsid w:val="00C654E5"/>
    <w:rsid w:val="00CA01F3"/>
    <w:rsid w:val="00CF497F"/>
    <w:rsid w:val="00D34FE9"/>
    <w:rsid w:val="00D437F5"/>
    <w:rsid w:val="00D73950"/>
    <w:rsid w:val="00DE0B8C"/>
    <w:rsid w:val="00DE11E0"/>
    <w:rsid w:val="00DF19A3"/>
    <w:rsid w:val="00E75CFC"/>
    <w:rsid w:val="00EC7915"/>
    <w:rsid w:val="00EF35CD"/>
    <w:rsid w:val="00FE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3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0AB"/>
    <w:rPr>
      <w:sz w:val="20"/>
      <w:szCs w:val="20"/>
    </w:rPr>
  </w:style>
  <w:style w:type="character" w:styleId="FootnoteReference">
    <w:name w:val="footnote reference"/>
    <w:basedOn w:val="DefaultParagraphFont"/>
    <w:uiPriority w:val="99"/>
    <w:semiHidden/>
    <w:unhideWhenUsed/>
    <w:rsid w:val="004830AB"/>
    <w:rPr>
      <w:vertAlign w:val="superscript"/>
    </w:rPr>
  </w:style>
  <w:style w:type="paragraph" w:styleId="PlainText">
    <w:name w:val="Plain Text"/>
    <w:basedOn w:val="Normal"/>
    <w:link w:val="PlainTextChar"/>
    <w:uiPriority w:val="99"/>
    <w:unhideWhenUsed/>
    <w:rsid w:val="00390F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390FA5"/>
    <w:rPr>
      <w:rFonts w:ascii="Calibri" w:eastAsia="Times New Roman" w:hAnsi="Calibri" w:cs="Times New Roman"/>
      <w:szCs w:val="21"/>
    </w:rPr>
  </w:style>
  <w:style w:type="paragraph" w:styleId="ListParagraph">
    <w:name w:val="List Paragraph"/>
    <w:basedOn w:val="Normal"/>
    <w:uiPriority w:val="34"/>
    <w:qFormat/>
    <w:rsid w:val="00BF5B97"/>
    <w:pPr>
      <w:ind w:left="720"/>
      <w:contextualSpacing/>
    </w:pPr>
  </w:style>
  <w:style w:type="paragraph" w:styleId="BalloonText">
    <w:name w:val="Balloon Text"/>
    <w:basedOn w:val="Normal"/>
    <w:link w:val="BalloonTextChar"/>
    <w:uiPriority w:val="99"/>
    <w:semiHidden/>
    <w:unhideWhenUsed/>
    <w:rsid w:val="00D3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E9"/>
    <w:rPr>
      <w:rFonts w:ascii="Tahoma" w:hAnsi="Tahoma" w:cs="Tahoma"/>
      <w:sz w:val="16"/>
      <w:szCs w:val="16"/>
    </w:rPr>
  </w:style>
  <w:style w:type="paragraph" w:styleId="Revision">
    <w:name w:val="Revision"/>
    <w:hidden/>
    <w:uiPriority w:val="99"/>
    <w:semiHidden/>
    <w:rsid w:val="006A1A4D"/>
    <w:pPr>
      <w:spacing w:after="0" w:line="240" w:lineRule="auto"/>
    </w:pPr>
  </w:style>
  <w:style w:type="character" w:customStyle="1" w:styleId="Heading1Char">
    <w:name w:val="Heading 1 Char"/>
    <w:basedOn w:val="DefaultParagraphFont"/>
    <w:link w:val="Heading1"/>
    <w:uiPriority w:val="9"/>
    <w:rsid w:val="006A1A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0DC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3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0AB"/>
    <w:rPr>
      <w:sz w:val="20"/>
      <w:szCs w:val="20"/>
    </w:rPr>
  </w:style>
  <w:style w:type="character" w:styleId="FootnoteReference">
    <w:name w:val="footnote reference"/>
    <w:basedOn w:val="DefaultParagraphFont"/>
    <w:uiPriority w:val="99"/>
    <w:semiHidden/>
    <w:unhideWhenUsed/>
    <w:rsid w:val="004830AB"/>
    <w:rPr>
      <w:vertAlign w:val="superscript"/>
    </w:rPr>
  </w:style>
  <w:style w:type="paragraph" w:styleId="PlainText">
    <w:name w:val="Plain Text"/>
    <w:basedOn w:val="Normal"/>
    <w:link w:val="PlainTextChar"/>
    <w:uiPriority w:val="99"/>
    <w:unhideWhenUsed/>
    <w:rsid w:val="00390F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390FA5"/>
    <w:rPr>
      <w:rFonts w:ascii="Calibri" w:eastAsia="Times New Roman" w:hAnsi="Calibri" w:cs="Times New Roman"/>
      <w:szCs w:val="21"/>
    </w:rPr>
  </w:style>
  <w:style w:type="paragraph" w:styleId="ListParagraph">
    <w:name w:val="List Paragraph"/>
    <w:basedOn w:val="Normal"/>
    <w:uiPriority w:val="34"/>
    <w:qFormat/>
    <w:rsid w:val="00BF5B97"/>
    <w:pPr>
      <w:ind w:left="720"/>
      <w:contextualSpacing/>
    </w:pPr>
  </w:style>
  <w:style w:type="paragraph" w:styleId="BalloonText">
    <w:name w:val="Balloon Text"/>
    <w:basedOn w:val="Normal"/>
    <w:link w:val="BalloonTextChar"/>
    <w:uiPriority w:val="99"/>
    <w:semiHidden/>
    <w:unhideWhenUsed/>
    <w:rsid w:val="00D3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E9"/>
    <w:rPr>
      <w:rFonts w:ascii="Tahoma" w:hAnsi="Tahoma" w:cs="Tahoma"/>
      <w:sz w:val="16"/>
      <w:szCs w:val="16"/>
    </w:rPr>
  </w:style>
  <w:style w:type="paragraph" w:styleId="Revision">
    <w:name w:val="Revision"/>
    <w:hidden/>
    <w:uiPriority w:val="99"/>
    <w:semiHidden/>
    <w:rsid w:val="006A1A4D"/>
    <w:pPr>
      <w:spacing w:after="0" w:line="240" w:lineRule="auto"/>
    </w:pPr>
  </w:style>
  <w:style w:type="character" w:customStyle="1" w:styleId="Heading1Char">
    <w:name w:val="Heading 1 Char"/>
    <w:basedOn w:val="DefaultParagraphFont"/>
    <w:link w:val="Heading1"/>
    <w:uiPriority w:val="9"/>
    <w:rsid w:val="006A1A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0D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273">
      <w:bodyDiv w:val="1"/>
      <w:marLeft w:val="0"/>
      <w:marRight w:val="0"/>
      <w:marTop w:val="0"/>
      <w:marBottom w:val="0"/>
      <w:divBdr>
        <w:top w:val="none" w:sz="0" w:space="0" w:color="auto"/>
        <w:left w:val="none" w:sz="0" w:space="0" w:color="auto"/>
        <w:bottom w:val="none" w:sz="0" w:space="0" w:color="auto"/>
        <w:right w:val="none" w:sz="0" w:space="0" w:color="auto"/>
      </w:divBdr>
    </w:div>
    <w:div w:id="277109193">
      <w:bodyDiv w:val="1"/>
      <w:marLeft w:val="0"/>
      <w:marRight w:val="0"/>
      <w:marTop w:val="0"/>
      <w:marBottom w:val="0"/>
      <w:divBdr>
        <w:top w:val="none" w:sz="0" w:space="0" w:color="auto"/>
        <w:left w:val="none" w:sz="0" w:space="0" w:color="auto"/>
        <w:bottom w:val="none" w:sz="0" w:space="0" w:color="auto"/>
        <w:right w:val="none" w:sz="0" w:space="0" w:color="auto"/>
      </w:divBdr>
    </w:div>
    <w:div w:id="6866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9A3D-0E7A-B146-86BD-6C73E5FE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Mulhall</dc:creator>
  <cp:lastModifiedBy>Administrator</cp:lastModifiedBy>
  <cp:revision>2</cp:revision>
  <cp:lastPrinted>2016-05-16T20:48:00Z</cp:lastPrinted>
  <dcterms:created xsi:type="dcterms:W3CDTF">2017-05-23T17:06:00Z</dcterms:created>
  <dcterms:modified xsi:type="dcterms:W3CDTF">2017-05-23T17:06:00Z</dcterms:modified>
</cp:coreProperties>
</file>